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 Elementary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School Community Council Meeting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Wednesday, March 8, 2023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Heartland's Media Center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Attendees: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 Alger (Principal,) Janiece Atwood (Secretary-prepares minutes,) Alina Anderson (staff,) Michelle Whitchurch, Whitney Fenech, Andrea Robinson (Chair,) Melissa Jensen, Jessica Stowe, Jessica Wright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Start Time: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5:04 p.m.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 Welcome: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2. Approve last meeting minutes: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Janiece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Passed around, initialed.  Buddy collected and will post on website.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 Report on Safe Walking Route, Meeting with UDOT, WJC and the district: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 and Jessica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No new word once rods were placed until last meeting.  Update-Most of the money is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there, still trying to secure additional funds through federal grant.  Should be funded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by summer of 2024 and installed shortly after, also in 2024.  This is later than we were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originally told, but at least now this new date is documented so that it can't be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pushed into 2025.  Now that they're responding to us and being transparent, we can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just wait (no need to send letters/emails/calls.)  Buddy went to a meeting with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city as well as UDOT and felt good about the progress-bridge design, layout, plan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widening 70th, new lane in front of bridge.  Design firm already been paid.  If they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stop communication with us, we'll hold another meeting or send them our concerns.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Buddy will go to school board to present Heartland's "why" we're doing this, then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he'll share more info with us.  He's doing anything he can to keep the ball rolling.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4. Parent Teacher Conferences Review and Success Binders: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PTC's were rescheduled to March 1st, due to the 2 snow days; he felt it was important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to hold it in person in order for parents to see binders, participate in book swap and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see art display.  Had a great turn out, despite the date change and only holding one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actual day of in-person PTC's.  PTA was very flexible with the meal for teachers-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thanks!  Art show in the media center was a new addition and a hit-thanks Alina!  She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plans to create a slide show to add to our variety show or end-of-year.  We can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possibly add it to our school's YouTube channel for families to view as well.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5. Land Trust Plan and Data Review (PLCs)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Expecting approx. $58,000.00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 xml:space="preserve">a. Data Review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-Reading data from middle of year, compared to beginning of year.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KG- about 70% come in with no reading ability resulting in 80% great success; highest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growth score in district.  1st had exceptional growth in reading whole words.  2nd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overall reading ability about 40/60, significant improvement, but not enough.  3rd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better than 2nd, then 2nd and 3rd cross-collaberated.  Great growth due to teacher's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intentional planning.  L.T. money allows us to have fully trained, licensed "specials"-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good for quality learning experience in things such as art and PE.  He proposes the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following, but will write up the plan and send us a copy to review.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i. Keep Full-time BTS Specialist (Visual Art)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-Alina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couldn't do her level of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planning and quality art teaching if she were only part-time, plus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she's helping around the school in other areas.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ii. Partial Salary for PE Teacher-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Coach T-he'll fund the rest from another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source.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iii. Possible Summer Curriculum Planning Days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Thinking and hoping there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will be a summer session.  He's looking into a Science-based grant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that provides the teachers and the lessons to give our teachers 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break if they want one.  Buddy will possibly get his CDL in order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drive a bus for this.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iv. Any additional distribution would be used for technology for students,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Professional Development-Summer planning, or additional assistants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6. TSSA (Teacher Student Success) Plan -Literacy and Instructional focus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i. Two Full-Time instructional Coaches-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they compare and provide teachers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with data.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ii. Literacy Aides for 'Walk to Read'-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Would like to hire as many as possible,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especially important for early readers, but higher readers as well.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Students get more education/experience out of programs such as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'Readers Theater,' than just spending more time on a computer.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iii. Professional Development-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Wants to continue to boost support for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teachers and aids so they're always up to date.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7. Title I Plan (Literacy, Math growth, ESL Class Sizes, Individual Learning Plans for students, </w:t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    Full time support for students)-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Buddy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4.5 teachers paid with this money.  Funded 1.5 teachers for 6th grade, alone, because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their last 'normal' year was their 3rd grade.  They missed a lot of school for various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reasons, Covid and more, so they deserve this last "boost" at Heartland.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i. Lower Class Sizes-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Teachers need time with their kids.  Largest class used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be 31, then 26, and now 22-23.  Enrollment is predicted to go up 75-80,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hitting about 500 presumably.  Will need to find funding solutions,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but not too concerned yet.  Wants to make sure kids aren't getting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overlooked and left behind with these increased numbers.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ii. Specials Teachers-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Add a 4th special, Science or possibly Computer Science.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(Julie White is funded separately and part-time.)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ab/>
        <w:tab/>
        <w:t xml:space="preserve">iii. Full Time Family Resource Spanish-Speaking Assistant-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Julia Gomez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replaced Shannon Nielson as our Homeless Specialist.  Wants to focus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on avoiding problems before they start.  Shannon was part-time, Julia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will be funded for full time.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Meeting Adjourned: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5:50 p.m.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Next SCC Meeting will be Wednesday, April 19th, 2023 @ 5:00 p.m.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